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E26" w:rsidRPr="00F01E26" w:rsidP="00F01E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Дело </w:t>
      </w:r>
      <w:r w:rsidRPr="00F01E2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5-1050-2106/2024</w:t>
      </w:r>
    </w:p>
    <w:p w:rsidR="00F01E26" w:rsidRPr="00F01E26" w:rsidP="00F01E26">
      <w:pPr>
        <w:suppressAutoHyphens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>86MS0046-01-2024-006563-80</w:t>
      </w:r>
    </w:p>
    <w:p w:rsidR="00F0139D" w:rsidP="00F01E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01E26" w:rsidRPr="00F01E26" w:rsidP="00F0139D">
      <w:pPr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01E26" w:rsidRPr="00F01E26" w:rsidP="00F0139D">
      <w:pPr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по делу об 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</w:t>
      </w:r>
    </w:p>
    <w:p w:rsidR="00F01E26" w:rsidRPr="00F01E26" w:rsidP="00F01E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E26" w:rsidRPr="00F01E26" w:rsidP="00F01E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11 сентября 2024 года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город Нижневартовск              </w:t>
      </w:r>
    </w:p>
    <w:p w:rsidR="00F01E26" w:rsidRPr="00F01E26" w:rsidP="00F01E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судебного участка </w:t>
      </w:r>
      <w:r w:rsidRPr="00F01E2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ижневартовска Ханты - Мансийского автономного округа - Югры Аксенова Е.В.,</w:t>
      </w:r>
      <w:r w:rsidRPr="00F01E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26" w:rsidRPr="00F01E26" w:rsidP="00F01E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F01E26" w:rsidRPr="00F01E26" w:rsidP="00F01E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Кравцова Игоря Сергеевича,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, прожива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года,</w:t>
      </w:r>
    </w:p>
    <w:p w:rsidR="00F01E26" w:rsidRPr="00F01E26" w:rsidP="00F01E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E26" w:rsidRPr="00F01E26" w:rsidP="00F01E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УСТАНОВИЛ:</w:t>
      </w: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о назначении наказания по делу об административ</w:t>
      </w: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 правонарушении </w:t>
      </w:r>
      <w:r w:rsidRPr="00F01E26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142-24 от 22.02.2024 года  по  ст. 10 п. 1 Закона Ханты - Мансийского автономного округа - Югры от 11.06.2010 </w:t>
      </w:r>
      <w:r w:rsidRPr="00F01E26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102-оз "Об административных правонарушениях", вступившим в законную силу 16.04.2024, Кравцов И.С. привлечен к административной ответственности в виде штрафа в размере 500 рублей. Кравцов И.С. в нарушение требований ст.32.2 Кодекса РФ об АП в течение 60 дн</w:t>
      </w: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обязанность по уплате штрафа, не исполнил. </w:t>
      </w: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>В судебное заседание Кравцов И.С.</w:t>
      </w: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омления Почтой России.</w:t>
      </w: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возвращено по истечению срока хранения.  </w:t>
      </w: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и с разъяснениями, содержащимися в </w:t>
      </w:r>
      <w:hyperlink r:id="rId4" w:history="1">
        <w:r w:rsidRPr="00F01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6</w:t>
        </w:r>
      </w:hyperlink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F01E2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ся надлежащим.</w:t>
      </w: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Кравцова И.С.</w:t>
      </w:r>
    </w:p>
    <w:p w:rsid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Pr="00F01E2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73</w:t>
      </w: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от</w:t>
      </w: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19.08.2024 года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Кравцова И.С.; </w:t>
      </w: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о назначении наказания по делу об административном правонарушении </w:t>
      </w:r>
      <w:r w:rsidRPr="00F01E26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142-24 от 22.02.2024 </w:t>
      </w: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Кравцов И.С. подвергнут административному взысканию в </w:t>
      </w: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500 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>предусм</w:t>
      </w: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отренного </w:t>
      </w: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ст. 10 п. 1 Закона Ханты - Мансийского автономного округа - Югры от 11.06.2010 </w:t>
      </w:r>
      <w:r w:rsidRPr="00F01E26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102-оз "Об административных правонарушениях"; акт о неявки на составление и подписание протокола об административном правонарушении от 19.08.2024; уведомление от при</w:t>
      </w: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влечении лица, не уплатившего в установленный срок сумму административного штрафв, к административной ответственности от 24.06.2024; список почтовых отправлений, </w:t>
      </w: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приходит к следующему.</w:t>
      </w:r>
    </w:p>
    <w:p w:rsidR="00F0139D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Часть 1 статьи 20.25 Кодекса РФ об АП предусматривает 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административную ответственность за неуплату административного штрафа в установленный срок.</w:t>
      </w: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м, привлеченным к административной ответственности, в банк. </w:t>
      </w: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>Из материалов административного дела следует, что в отношении Кравцова И.С. 22 февраля</w:t>
      </w: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2024 года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вынесено постановление </w:t>
      </w: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назначении наказания по делу об административном правонарушении </w:t>
      </w:r>
      <w:r w:rsidRPr="00F01E26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142-24 </w:t>
      </w: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22.02.2024 </w:t>
      </w: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Кравцов И.С. подвергнут административному взысканию в </w:t>
      </w: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500 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предусмотренного </w:t>
      </w: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ст. 10 п. 1 Закона Ханты - Мансийского автономного округа - Югры от 11.06.2010 </w:t>
      </w:r>
      <w:r w:rsidRPr="00F01E26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F0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102-оз "Об административных правонарушениях"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>от 22 февраля 2024 года,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было направлено в адрес Кравцова И.С. 06.03.2024, возвращено в связи с истечения срока хранения 06.04.2024.</w:t>
      </w: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</w:p>
    <w:p w:rsidR="00F01E26" w:rsidRPr="00F01E26" w:rsidP="00F01E26">
      <w:pPr>
        <w:tabs>
          <w:tab w:val="left" w:pos="48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>от 22 февраля 2024 года,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 16 апреля</w:t>
      </w: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2024 года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, сле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довательно, Кравцов И.С. обязан был уплатить административный штраф не позднее 15 июня</w:t>
      </w: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2024 года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. Штраф не оплачен.</w:t>
      </w: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уплаты штрафа в </w:t>
      </w: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500 рублей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в течение 60 дней со дня вступления постановления о назначении административного штрафа в 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законную силу в деле отсутствуют.</w:t>
      </w: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нты не содержат. </w:t>
      </w: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>Таким образом, Кравцов И.С. совершил административное правонарушение, предусмотренное ч. 1 ст. 20.25 Кодекса РФ об АП.</w:t>
      </w: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>дминистративного штрафа.</w:t>
      </w: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F01E26" w:rsidP="00F01E26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>Кравцова Игоря Сергеевича признать виновным в совершении административного правонарушения, предусмотренного ч. 1 ст. 20.25 Кодекса РФ об АП, и подверг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нуть административному наказанию в виде административного штрафа в </w:t>
      </w: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1 000 (одна тысяча) рублей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51F3" w:rsidRPr="00A551F3" w:rsidP="00A551F3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1F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штраф подлежит уплате в УФК по Ханты-Мансийскому автономному округу-Югре (Администрация города Нижневартовска), ИНН 8603032896, КПП 860</w:t>
      </w:r>
      <w:r w:rsidRPr="00A551F3">
        <w:rPr>
          <w:rFonts w:ascii="Times New Roman" w:eastAsia="Times New Roman" w:hAnsi="Times New Roman" w:cs="Times New Roman"/>
          <w:color w:val="000000"/>
          <w:sz w:val="24"/>
          <w:szCs w:val="24"/>
        </w:rPr>
        <w:t>301001, ОКТМО 71875000, номер счета получателя платежа 03100643000000018700, Банк получателя: РКЦ Ханты-Мансийск//УФК по Ханты-Мансийскому автономному округу-Югре г. Ханты-Мансийск, кор/сч 40102810245370000007, БИК 007162163, КБК 37011601203019000140, иден</w:t>
      </w:r>
      <w:r w:rsidRPr="00A55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тификатор </w:t>
      </w:r>
      <w:r w:rsidRPr="00A551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0320209800000000011180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474</w:t>
      </w:r>
      <w:r w:rsidRPr="00A551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history="1">
        <w:r w:rsidRPr="00F01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31.5</w:t>
        </w:r>
      </w:hyperlink>
      <w:r w:rsidRPr="00F01E26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A551F3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E26" w:rsidRPr="00F01E26" w:rsidP="00F01E26">
      <w:pPr>
        <w:tabs>
          <w:tab w:val="left" w:pos="5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</w:t>
      </w:r>
      <w:r w:rsidRPr="00F01E26">
        <w:rPr>
          <w:rFonts w:ascii="Times New Roman" w:eastAsia="Segoe UI Symbol" w:hAnsi="Times New Roman" w:cs="Times New Roman"/>
          <w:color w:val="000099"/>
          <w:sz w:val="24"/>
          <w:szCs w:val="24"/>
        </w:rPr>
        <w:t>№</w:t>
      </w:r>
      <w:r w:rsidRPr="00F01E26">
        <w:rPr>
          <w:rFonts w:ascii="Times New Roman" w:eastAsia="Times New Roman" w:hAnsi="Times New Roman" w:cs="Times New Roman"/>
          <w:color w:val="000099"/>
          <w:sz w:val="24"/>
          <w:szCs w:val="24"/>
        </w:rPr>
        <w:t>6.</w:t>
      </w: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1E26">
        <w:rPr>
          <w:rFonts w:ascii="Times New Roman" w:eastAsia="Times New Roman" w:hAnsi="Times New Roman" w:cs="Times New Roman"/>
          <w:color w:val="FF0000"/>
          <w:sz w:val="24"/>
          <w:szCs w:val="24"/>
        </w:rPr>
        <w:t>Мировой судья</w:t>
      </w:r>
      <w:r w:rsidRPr="00F01E2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01E2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01E2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01E2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01E2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01E2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01E2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F01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Е.В. Аксенова </w:t>
      </w:r>
    </w:p>
    <w:p w:rsidR="00F01E26" w:rsidRPr="00F01E26" w:rsidP="00F01E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Sect="00F013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87"/>
    <w:rsid w:val="00156B0F"/>
    <w:rsid w:val="00597DBC"/>
    <w:rsid w:val="00723487"/>
    <w:rsid w:val="00A551F3"/>
    <w:rsid w:val="00F0139D"/>
    <w:rsid w:val="00F01E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2FAEAD-3CB7-45AF-9443-6DF9E6F4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E2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\\fs\all_folder\&#1057;&#1091;&#1076;&#1100;&#1080;\&#1040;&#1082;&#1089;&#1077;&#1085;&#1086;&#1074;&#1072;%2520&#1045;.&#1042;\&#1040;&#1076;&#1084;&#1080;&#1085;&#1080;&#1089;&#1090;&#1088;&#1072;&#1090;&#1080;&#1074;&#1085;&#1099;&#1077;\2024\18.01.2024\&#1065;&#1091;&#1082;&#1080;&#1085;&#1072;%2520&#1095;.1%2520&#1089;&#1090;.%252020.25%2520&#1091;&#1095;.%25203%25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